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 Architect with over 11 years of experience in software development, specifically in web and mobile applications. Proven technical leadership with a strong background in NodeJS, JavaScript, React, and Angular, effectively collaborating with clients to design innovative identity solutions that enhance security and governance.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HTML, CSS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React, Angular, SpringBoot, SpringMVC, Vue.js, Express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MongoDB, MySQL, PostgreSQL, Redis, Cassandra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Jenkins, Git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SPML, XML, LDAP, Active Directory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client engagements, gathering business use cases and documenting product-based requirements, which enhanced customer satisfaction and increased adoption rates for SailPoint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diverse customer and partner teams on high-level product architecture, functional design, and identity governance best practices, facilitating smoother implementations and strong partnerships.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innovative solutions to complex identity governance challenges by leveraging my expertise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SailPoint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significantly improving operational efficiency and compliance for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technical training workshops focused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governance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SailPoint implementation partners to optimize their approaches and reduce deployment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technical lead on multiple customer projects, utilizing excellent communication skills to bridge the gap between technical teams and non-technical stakeholders, ensuring alignment and successful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the implementation team in developing tailored solutions through hands-on coding and configuration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adherence to best practices across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for both internal and client projects, identifying performance issues and recommending improvements to maintain high-quality standards in software delivery.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the latest trends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innovative approaches to technology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complex project analyses by scoping, analyzing, and documenting implementation projects alongside cross-functional teams, ensuring clarity in deliverables and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standardizing processes within the Solutions organization that increased operational efficiency by fostering a culture of collaboration and knowledge sharing among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helping them evolve into trusted advisors for clients, which fostered a supportive learning environment and strengthened team dynamics.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presentations to executive partners, articulating SailPoint's value proposition in identity governance, which led to enhanced business relationships.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business requirements, translating them into technical specifications that directly informed the software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high-quality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experiences and increased customer engagement for enterprise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guided troubleshooting sessions, focusing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team capabilities and reduced production errors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and APIs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user interfaces and core business logic under demanding deadlines.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project management duties, managing resource allocations, and scheduling which resulted in improved project delivery timelines and team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clients to assess project status and gathered feedback, reinforcing trust and ensuring alignment with business goals throughout project lifecycles.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understanding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deploy scalable applications that support fluctuating user demands and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quality assurance tasks and ensured thorough testing for web applications, increasing overall user satisfaction and minimizing post-launch defects.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desktop and web applications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SpringMVC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robust solutions that supported company-wide initiatives and improved operational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user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and meeting client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requirement-gathering sessions and documented all processes to ensure clarity and alignment with stakeholders' needs and expectations in project initiatives.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streamline the development process for teams, leading to improved collaboration and output.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management efforts through the use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accurate data storage, retrieval, and manipulation for diverse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and became proficient in new technologies to align with evolving industry trends, ensuring relevance in the software engineering field.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completion of over 30 software projects that received positive feedback from both clients and management, reinforcing the team's reputation for excellence.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