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Expertise in leading front-end projects with a strong focus on React, UI/UX, and mentoring teams.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HTML5, CSS3, JavaScript, TypeScript, Redux, Next.js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Package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Yarn, Webpack, Babel, Gulp, Grunt, Parcel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Library, Enzyme, Storybook, Selenium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Zeplin, Git, GitHub, GitLab, Bitbucket, Jira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Firebase, MongoDB, PostgreSQL, MySQL, DynamoDB, SQL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sophisticated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user experience, and scalability in every deliverable throughout the entire software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refine UI/UX, applying best practices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visually appealing and intuitive interfaces for diverse target audiences.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frontend engineers on clean coding principles,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effective use of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skill enhancement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industry standards and collaborate on problem-solving sessions, inspiring a culture of quality, accountability, and high standards among peers.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features in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expanded test coverage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preventing bugs in production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collaboration across teams and managing project timelines effectively, enhancing project delivery speed and reducing conflicts during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meetings, consistently demonstrating adaptability, communication, and conflict resolution skills that improved team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researching modern frontend technologies and frameworks to integrate into the development process, ensuring the tech stack remained current and capable of meeting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APIs and other essential project artifacts, ensuring seamless communication within the team and alignment on project goals and timelines, boosting overall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gather insights and suggestions, driving iterative improvements to the user interface and functionality based on real-world use cases and end-user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 tools to monitor application performance and gather data-driven insights, enabling proactive enhancements and optimizations that improved user engagement and retention metrics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by advocating for new methods and strategies in the software development lifecycle, positively affecting overall project success rates, and team motivation.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adherence to modern development standards and usability criteria.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prototypes into functional web experiences, employing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design fidelity across various browsers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setup and management of build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pipelines and ensuring efficient asset management for frontend resources.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of web applications and effectively reducing post-release defects through rigorous testing.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reviews and shared best practices with team members, encouraging knowledge sharing and maintaining high code quality to ensure maintainability and scalability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RESTful APIs to pull and submit data as required, managing state effectively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real-time data updates on the frontend as per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collaborate with product teams, participating in sprints, backlog refinement, and retrospective meetings that greatly improved team collaboration and task tracking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facilitating smooth collaboration between developers and ensuring timely updates while employing branching strategies to manage multiple features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documentation and user guides, aiding both current and future team members in understanding the evolution and maintenance of software applications without extensive knowledge transfer.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optimized web applications while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rich user experiences and functional designs that resonated with the target audience during project sprints.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development efforts as part of a cross-functional team, interfacing between backend developers and frontend designers to ensure a cohesive approach to product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frameworks, introducing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engagement significantly while improving the maintainability of the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basic UI components and dynamic features based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interactive functions that helped achieve user engagement goals and seamlessly integrated with backend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to fine-tune features and enhance usability, ensuring that the applications consistently met stakeholder and end-user expectations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and proof-of-concept applications using agile methodologies, allowing faster iterations and valuable insights that shaped the eventual development of production-level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team members on coding standards and best practices, fostering a culture of learning and collaboration that boosted team morale and performance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