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Software Engineer with over 11 years of experience in software development, specializing in web and mobile applications. Proven expertise in building collaborative, high-performance systems utilizing modern technologies and frameworks to deliver efficient, user-centric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Vite, Redux, Next.js, GraphQL,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PostgreSQL, Redis, Express.js, RESTful APIs, GraphQL, MongoDB, JavaScript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AWS, Docker, CI/CD, Jenkins, Terraform, Helm, Git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JWT Authentication, OAuth, CSV/Excel Importers, PDF Exports, APIs Integration, Data Visualization, Map Rendering, Agile Methodologies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Sentry, Datadog, Postman, New Relic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real-time collaboration features within a high-stakes military-grade platform, significantly enhancing user experience through the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driving innovative solutions and ensuring delivery aligns with strategic objectives, leveraging effective communication and a proactive approach in all interactions and partnerships.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protocols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real-time insights and improving decision-making processes through interactive dashboards and visual interfaces.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enhancing team efficiency by initiating regular async reviews and mentorship sessions, fostering a culture of knowledge sharing and continuous learning among the engineers.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infrastructure management, ensuring high availability and security of web applications critical for operational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reliability by optimizing backend processes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strategies, leading to a reduction in response times and improved user satisfaction and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CI/CD pipelines, automating testing and deployment processes which drastically improved deployment frequency and reduced system downtime.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environment of innovation and experimentation, consistently introducing new tools and practices to increase developer velocity and overall project success while enhancing product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integrations with various military and DoD data systems, ensuring compliance and seamless interoperability with operational requirements and maintaining high data integrity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alignment and communication, ensuring clear understanding of project scope and tradeoffs involved in delivering complex technical solutions amid an agile working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peers in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improving team skill levels and fostering a collaborative working environment that supports team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refined the end-to-end architecture of the product as part of a strategic vision to future-proof the application against changing technological landscapes.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interfaces that enhance user experience for clients in various business domains, particularly in B2B.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effective and strategic solutions to client problems, employing an agile approach to project management and product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functionality to support dynamic data retrieval and management across multiple projects, improving system reliability and data accessibility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code reviews, establishing best practices that enhanced code quality and maintainability while supporting a culture of collaborative problem-solving among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tools, ensuring that deployed applications meet stringent performance and usability standards for major clients and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asynchronous communication practices within teams, resulting in improved productivity and reduced friction in collaborative efforts across departments and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effective tracking of changes and fostering a culture of transparency and accountability in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emerging web technologies and industry trends, empowering team members to stay informed and competitive in a rapidly evolving market.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lightweight tools for project management and development workflows, optimizing time and resource allocation while also reducing overhead in project tracking.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features of various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load times and enhanced interactivity for users navigating the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ensuring all phases met quality standards and adhered to planned timelines and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clients to understand their needs, translating requirements into functional technical specifications while maintaining open lines of communication throughout project execution.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web technologies, improving functionality and user satisfaction through the adoption of new frameworks and languages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to gather feedback and make iterative adjustments to applications, focusing on user interface and overall usability to ensure quality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codebases, implementing refactoring techniques that improved the performance and readability of applications, ensuring sustainability of projects in the long term.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junior engineers in coding best practices, fostering a collaborative learning environment and enhancing the skills of the overall technical team, which needed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