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Lead Software Engineer with 11 years of extensive experience in software development focused on web and mobile applications. Adept in leveraging React, Ruby, and AWS to drive successful project outcomes.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Ruby, HTML5, CSS3, Python, TypeScript, SQL, NoSQL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Ruby on Rails, Node.js, Express.js, Redux, Vue.js, Bootstrap, Material-UI</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MariaDB</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xml:space="preserve"> AWS, Docker, Kubernetes, CI/CD, Git, Jenkins, Terraform, Ansible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xml:space="preserve"> Jest, Mocha, RSpec, Selenium, Cypress, Postman, Jasmine, Karma</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GitHub, JIRA, Slack, Trello, Visual Studio Code, Figma, Jenkins, Cloudflare</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to develop and enhance multiple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SaaS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through effective collaboration and code reviews among team members.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product releases and established deployment strategies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workflows and improved application performance for end-users globally.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 principles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greatly enhancing the user experience across various devices and platforms.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seamless integration of services,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 API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GraphQL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management and enhance application functionality.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participating in sprint planning and retrospectives, which fostered a culture of continuous improvement and adaptability throughout the software development life cycle.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on backend processes, leading to a notable increase in application response time and efficiency, much to the satisfaction of client stakeholders.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testing frameworks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Cypress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processes, significantly reducing manual testing efforts and ensuring robust application delivery.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sharing and professional growth within the engineering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shape the direction of the company's product strategy, aligning technological innovations with business objectives.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team members, providing resources and guidance on development processes and tools leading to accelerated onboarding experience.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modules and libraries to support reusable components in the application, increasing development efficiency and maintaining consistency across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industry trends and technologies to introduce relevant tools into the development process, ensuring that the team remains at the forefront of technological advancements.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with a focus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full-stack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MongoDB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improving load times and user interactions on critical client-facing services.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gather requirements and deliver scalable solutions that align with customer needs and business goals, enhancing overall client satisfaction.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to maintain code integrity and foster a collaborative work environment, promoting high-quality software delivery.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deployment planning and execution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in conjunction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were resilient, scalable, and efficiently managed across varied environments.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requirements through iterative development and feedback loops, demonstrating agility in addressing client requests and refining application features as needed.</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existing application performance by conducting regular audits and implementing pagination, lazy loading, and caching strategies to enhance response times.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platforms, facilitating a more robust and flexible development environment that supports current and future project needs.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facilitating feedback collection and analyzing results to inform further enhancements and adjustments to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API integrations by applying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data exchange and communication capabilities between services and third-party applications.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components for web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user experience across all stages of project development.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from monolithic architecture to microservices, resulting in improved maintainability and scalability of applications that served a diverse client base.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stand-ups and sprint retrospectives, promoting effective communication among colleagues and consistently striving for greater operational efficiency.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business requirements and translate them into technical specifications, ensuring that development efforts met client expectations and industry standards.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projects and codebases, enabling better knowledge sharing among team members and future developers working on the same code.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efficient database schemas and queries, improving application data access times and performance capabilities for dynamic user searches.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software releases, completing builds efficiently and within project timelines while maintaining adherence to coding standards and best practices throughout the development cycle.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