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professional with over 11 years of experience in full-stack development, specializing in web and mobile applications. Proven track record in managing cohesive development teams, enhancing user experiences, and optimizing application performance. Strong proficiency in React, Node.js, and integration with Microsoft Dynamics 365. Committed to fostering collaboration, transparency, and continuous improvement in agile environments. Excellent problem-solving ability backed by a deep understanding of industry best practices and trends.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Cypress, Redux</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Microsoft Dynamics 365, Azure,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GitHub, JIRA, Confluence,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Selenium, CircleCI, Travis CI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for frontend and backend modernization of the AVA system, enhancing accessibility and user experience for Veterans through strategic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Microsoft Dynamics 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processes in agile sprints.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maintainable software systems, focusing on security and performance while ensuring Section 508 compliance during development and deployment, enabling a seamless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VA Product Owners and engineering leads to identify key system requirements, streamline workflows, and promote adherence to best practice standards in project execution.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expand test coverage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improving code quality and system reliability through diligent regression testing practices during the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development practices, encouraging knowledge sharing and fostering a culture of innovation through organized technical discussions and collaboration.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backlog prioritization and roadmap planning sessions, contributing insights for effective resource allocation and sprint planning to meet project milestones.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monitoring and documentation for ATO compliance, ensuring qualitative project outputs in line with federal regulations and client expectations, promoting a culture of accountability.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troubleshoot complex issues, enhancing application responsiveness and uptime, directly impacting user satisfaction and service quality within developed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retrospectives and demos with stakeholders, fostering transparent communication about project progress, challenges, and future direction, supporting a collaborative team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delivery processes, guiding the team through agile iterations that consistently delivered on product goals and client expectations, ultimately driving project success.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while enhancing code quality assurance through continuous integration practices across development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keeping abreast of industry trends and emerging technologies to drive innovative solutions and foster growth within the software engineering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application features as part of a dynamic full-stack engineering team,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backend integration with existing platforms and enhance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interfaces and efficient data access methods, leveraging the latest JavaScript frameworks to streamline service delivery and improve customer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requirements and create technical specifications ensuring alignment with project objectives and seamless integration with external services and legacy systems.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API connections facilitating real-time data retrieval and processing, thus enhancing application responsiveness and user experience, while adhering to best practices in code management and versioning.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reliability by implementing automated testing strategies, driving consistent quality assurance in software releases through both unit and integration tests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existing software processes, reducing technical debt through clean code practices and efficient resource management while mentoring new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across dispersed teams, fostering an agile workplace that encouraged adaptability and continuous feedback loops to improve software development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review sessions, contributing to cohesive team efforts that consistently met client delivery schedules, while reinforcing collaborative operations.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of software architectures and technical designs, ensuring clear communication of project status and requirements to both technical and non-technical stakeholders.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responsive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performance and optimization for mobile users with cross-browser compatibility considerations.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data models and APIs that significantly improved data handling efficiency for web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strong coding practices, improving software development processes, and enhancing team collaboration through constructive feedback on code quality.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accessibility standards in all software solutions, ensuring compliance with Section 508 and improving overall end-user satisfaction across various applications and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high-fidelity mockups into functional applications, enhancing the user experience through annotations and follow-up discussions during the design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deployment pipelines and automated testing processes, leveraging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Heroku</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CircleCI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releases and reduce downtime, ultimately improving operational efficiency across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software solutions and workflows, ensuring knowledge transfer and team continuity, contributing significantly to project delivery outcomes.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