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Lead Android Developer with over 11 years of experience in software development, focusing on mobile applications. Proficient in leading teams and driving technical excellence, with expertise in Kotlin, Java, and Android SDK. Committed to collaborative practices and continuous improvement, demonstrated through robust project leadership and mentoring capabilities.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Dart, JavaScript,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Android SDK, Android Jetpack, Flutter, React Native, Xcode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Gradle, Jenkins, Maven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Espresso, Mockito, Robolectric, SonarQube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RESTful APIs, GraphQL, Firebase, SQLite, Realm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Architecture:</w:t>
      </w:r>
      <w:r w:rsidRPr="00745DD3">
        <w:rPr>
          <w:rFonts w:ascii="Roboto Light" w:eastAsia="Roboto Light" w:hAnsi="Roboto Light" w:cs="Roboto Light"/>
          <w:color w:val="404040" w:themeColor="text1" w:themeTint="BF"/>
          <w:sz w:val="20"/>
          <w:szCs w:val="20"/>
        </w:rPr>
        <w:t xml:space="preserve"> MVVM, MVP, MVI, UI/UX Design Principles, Material Design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high-quality Android applications, overseeing the entire lifecycle from architecture to deployment, ensuring each build adhered to best practices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Android SDK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Kotlin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instilling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Android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fostering a collaborative environment among team members through regular code reviews and knowledge sharing sessions.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design concepts into functional, intuitive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Android Jetpack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enhance performance across various device screen sizes and optimally integrate backend APIs.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modern, scalable app architectures that enhance user experience while contemplating app usability and accessibility according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WCAG 2.2</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inclusivity in design.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tests using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Espresso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Mockito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code quality and reducing bugs post-deployment.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UI/UX designers and product specialists to ensure that developed applications met business requirements and usability expectations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for containerization, enabling efficient app deployment across testing and production environments, ensuring that configurations were portable across various setups.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mobile technology trends and emerging tools, integrating innovations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Firebase Cloud Messaging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push notifications, enhancing user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advocating Agile methodologies, leading daily stand-ups, sprint planning, and retrospectives that cultivated transparency and continuous feedback loops.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navigation flows in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Android navigation components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user journeys across various app functionalities, improving overall app usability, and retention.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into mobile applications to track user engagement and behavior, leveraging tools such as Firebase Analytics and Google Analytics to inform decision-making and feature enhancements.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audits and peer reviews to uphold high standards of code quality, promoting a culture of excellence and accountability in the development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and mobile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during all phases of the software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establish testing protocols and manage consistent delivery of high-quality applications, including bug tracking and resolution in alignment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existing applications, enhancing the functionality and user experience of the platforms, ensuring that the products meet client expectations and industry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particularly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effectively, ensuring smooth collaboration among developers and maintaining historical records of project progress and changes.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design robust solutions for client applications, aligning business goals with technical feasibility to drive successful project outcomes and client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and optimization of existing applications, implementing strategies such as code refactoring and optimizing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reduce load times and enhance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maintaining a keen awareness of evolving technologies in web and mobile development, adapting the tech stack to meet project needs promptly.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a smooth transition by maintaining functionality and improving the overall user interface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focusing on enhancing their proficiency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software engineering best practices to foster a culture of sharing knowledge.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design that enhanced the user experience across various platforms and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prioritizing concise and readable code while embracing diverse programming paradigms to promote maintainable software solutions for clients.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websites that met client specifications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accessibility and search engine optimization (SEO) to boost visibility.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design and management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handling was optimized through efficient query structures that supported application performance and scalability.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several internal tools to enhance team productivity, including task management systems and productivity trackers to monitor project progress and team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within cross-functional teams, communicating between developers and stakeholders to align goals and expectations, ensuring the success of deployed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 five years of experience in software development, contributing to retirement and streamlining of inefficiencies that improved overall team performance and project delivery.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