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specializing in web and mobile applications. Proven expertise in React Native development for high-performance, scalable applications integrating with REST and GraphQL APIs. Adept at fostering technical excellence and collaboration within cross-functional teams to drive innovative solutions in fast-paced environments.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Swift, Kotlin, Node.js, Python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Express.js, Flask, GraphQL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Android Studio, Flipper, Crashlytics, Git, Jenkins, Docker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Firebase, MongoDB, PostgreSQL, Redis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CSS3, HTML5, Material-UI, Tailwind CSS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extensive mobile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performance and robust architecture to meet the specifications of our innovative product lineup.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which allowed seamless interactions between mobile applications and server-side components, significantly enhancing user experience across all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designers and product managers, to deliver high-quality mobile applications while applying agile methodologies to manage project timelines and iterations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modular codebases adhering to best practices, including code reviews and automated testing which improved overall product reliability and team collaboration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Flipper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Xcode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debugging, which bolstered the performance tracking of mobile applications, thereby identifying potential issues proactively before they escalated into user-facing problems.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SDKs and services, ensuring compatibility and performance optimization, which streamlined processes and enriched features of the mobile applications developed.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continuous integration and deployment pipeline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various testing and release stages to minimize manual intervention and enhance development speed.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discussions and architecture designs which fostered a culture of innovation and continuous improvement within the team, paving the way for new technological explorations and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 in the team, enhancing their coding skills and familiarity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promoting a knowledgeable and skilled workforce that thrives on collaboration and learning.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assessments and optimization of mobile applications to ensure compliance with industry standards and user satisfaction while reducing response times and increasing app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new technologies and frameworks that align with the evolving trends in the mobile landscape, enabling the adoption of best practices in software development and delivering impactful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meetups and conferences to stay updated on industry trends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insights gained to recommend innovative changes to our product strategy.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dynamic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clean architecture and maintainability while streamlining workflows through Agile project management techniques.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multiple third-party services into applications, enhancing functionalities such as payment gateways and analytics tools, which improved user engagement and retention by offering comprehensive services.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design and implement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fostering inter-team communication that led to successful delivery of synergistic web solutions that meet client needs efficiently.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with a focus on user experience and performance,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designs across various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support in code reviews, ensuring adherence to best practices in coding which enhanced collaboration and knowledge transfer within the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identification and troubleshooting of complex bugs, leveraging debugging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providing solutions that significantly improved application stability.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microservices architecture, which rendered applications modular, scalable, and easier to manage over time while simplifying deployment processes across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CI/CD, ensuring timely releases and integration of features while reducing the likelihood of bugs reaching production.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onboarding new developers and facilitating training sessions to ensure all team members understood the project's coding standards and development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operational needs, which enhanced efficiency within the team while reducing turnaround time on project submissions.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craft engaging web applications by implementing visual design mockups into functional front-end code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basic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Partook in combined coding sessions, discussing design patterns and new technologies with team members, which fostered an inclusive learning environment and encouraged innovative thinking on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migration from legacy systems to modern tech stacks, including transitioning various applications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introducing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systems, improving maintainability.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basic analytical tools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data-driven decision-making for marketing campaigns, thereby providing the business with insights on user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 which improved coding proficiency and reduced delivery times on projects through shared knowledge and collaborative feedback loops.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reviews and retrospectives, ensuring continuous process improvement practices were in place, resulting in an increase in team productivity by over 30%.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