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developing intuitive web and mobile applications. Proficient in JavaScript, React, and modern frontend technologies, with a demonstrated ability to enhance user experiences through efficient, maintainable coding practices.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Redux, Next.js, CSS, HTML, Responsive Design,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Lighthouse, Webpack, Babel, Sass, Storybook, Enzyme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Slack, Jira, Figma, REST APIs, Postman, Bitbucket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PHP, MySQL, Express.js, GraphQL, MongoDB, Django,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Vercel, Serverless, CI/CD, Kubernetes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Spearheaded the creation of high-performance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within an agile team, ensuring seamless integration with backend systems through effective collaboration with designers and product managers while enhancing website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visually stunning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web practices to ensure optimal speed and efficiency in loading, thus enriching the customer experience for our global user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proactively with UX/UI designers to translate design prototypes into functional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prioritizing user experience and maintaining rigorous attention to aesthetics and usability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Enhanced application performance by implementing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file structures, and improving load times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minimized asset sizes.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Authored clean, efficient code while adhering to industry standards and best practices through regular code reviews, contributing positively to team dynamics and fostering a culture of transparency.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Mentored junior developers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design patterns, promoting knowledge sharing that encouraged continuous skill development and enhanced team collaboration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facilitating continuous improvement in code reliability, which significantly contributed to achieving high-quality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Participated actively in retrospectives and sprint planning meetings, willingly addressing blockers and proposing enhancements to workflows, leading to increased team efficiency and task accomplishments.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Coordinated efforts with DevOps to establish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maintaining high application availability, critical for our SAAS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Drove initiatives to implement responsive design frameworks, ensuring compatibility across devices while maintaining performance through strategic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Innovated user engagement strategies through iterative design process improvements, fostering empathy-driven communication among cross-functional teams, leading to a more user-centric product development pathway.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Regularly improved internal documentation practices, enhancing onboarding efficiency for new team members, aligning team values and expectations with organizational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and maintained key front-end components in multiple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leveraging the latest technologies to craft responsive and user-focused applications that met company objectives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backend teams to enhance API integrations,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that drove efficient data transfers and improved system communications for a more fluid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unit testing strategies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application reliability and facilitated seamless updates and bug fixes, ensuring a consistent user experience across all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Assisted in the deployment of applications on various hosting platforms, actively contributing to the refinement of deployment processes by integrating feedback and leading by example.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peer code reviews and facilitated best practice discussions to elevate coding standards within the team, contributing to a culture of collaborative improvement and knowledge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Maintained legacy applications while refactoring them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smoother transitions for users and reducing technical debt that once hindered development progress.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participated in sprint planning and retrospectives, providing actionable feedback and insights using an agile methodology that enhanced project transparency and adaptability.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effectively with cross-functional teams to gather requirements, iterate over designs, and deliver features on schedule within a fast-paced environment, focusing on minimizing friction in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Investigated and integrated performance enhancements utilizing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image optimization, resulting in faster load times and improved SEO scores.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backend functionalities for various web applications,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requirements while ensuring robust data management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closely with designers to oversee UI implementations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wireframes into interactive user interfaces that adhered to design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Participated in code reviews and provided constructive feedback to peers, fostering a supportive environment that prioritized coding efficiency and lessened tech debt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Diligently followed agile methodologies and maintained transparency in project status, contributing to team communication and visibility surrounding ongoing development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Employed debugging tools and techniques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leading to the swift resolution of application issues while enhancing overall user satisfaction with product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Improved troubleshooting processes by documenting common issues and their resolutions, streamlining onboarding for new hires and reducing repetitive tickets in the support queue.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Built and deployed critical features for a diverse user base, delivering high-quality products that consistently met customer expectations, supporting performance targets with a growth rate exceeding 30%.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