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Full Stack Developer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professional with over 11 years of experience in software development, focusing on web and mobile applications. Proven expertise in Python, JavaScript, and AI-driven solutions. Strong ability to evaluate code quality and provide high-quality coding assessments.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C++, C#, Java, Go, Swift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React, Angular, Node.js, Django, Flask, Vue.js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SQL Server, SQLite, Firebase, Redis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Webpack, Babel, VS Code, Postman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Selenium, Pytest, JUnit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diverse coding challenges for AI chatbots, enhancing their problem-solving capabilities and streamlining performance evaluations through iterative feedback loops on their coding solutions.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high-quality code snippets, ensuring clarity and correctness for training sessions, while actively improving chatbot responses based on user interactions and feedback.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requirements and formulate coding tasks suitable for training AI models, fostering a culture of innovation and effective problem-solving methodologies.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evaluations, analyzing the performance metrics of AI-generated code and offering constructive suggestions for enhancements that align with industry standards and best practices.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assessment guidelines for coding responses that enabled more efficient evaluation processes, improving the quality of AI interaction with the coding community.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knowledge-sharing sessions to discuss emerging industry trends in AI programming, enhancing team capabilities and adapting new technologies for future implementations.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debugging skills to identify and rectify issues in AI coding responses, ensuring all delivered solutions met stringent quality criteria while fostering team adaptability.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repository of coding examples and explanations, promoting clarity and retention of knowledge for both AI models and human collaborators.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peer review sessions to ensure code fidelity, leveraging collaborative insights to elevate the standard of coding practices adopted by AI systems for accuracy and excellence.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code documentation, setting a benchmark for future collaborative projects and ensuring long-term accessibility of knowledge within the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coding performance metrics using data-driven insights, iterating over solutions to achieve optimal results while providing ongoing training to bolster the skills of AI models.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by evaluating chatbot outputs against coding benchmarks, crafting tailored strategies for skill enhancement and innovative problem resolution.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full-stack applications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robust front-end features and back-end logic to meet diverse client requirements efficiently.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practices, collaborating with product management teams to define project scope and deliverables, enhancing team effectiveness and project timelines through clear communication.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support seamless integration between back-end services and front-end applications, ensuring optimal performance and user experiences across digital platforms.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uphold best practices and coding standards, sharing knowledge with team members while implementing changes based on constructive feedback.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to ensure code reliability and performance, fostering a culture of quality assurance that minimized post-deployment issues and enhanced product stability.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CI/CD tools,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streamline the deployment process, improving the efficiency of product rollout and version control.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deliver interactive prototypes, rigorously testing and iterating designs to optimize user experiences that align with product goals.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codebases and development processes, facilitating easier transitions for new developers and ensuring the reproducibility of project outputs.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to inform iterative development cycles, ensuring that applications continuously evolved to meet user needs and industry advancements.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customized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functionality and user engagement through tailored front-end implementations and back-end processes.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design strategies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management and architecture aligned with operational expectations throughout the project lifecycle.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seamlessly transitioning from requirements analysis to deployment and user training, reinforcing commitment to customer satisfaction and usability.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efforts in designing and implementing a company-wide coding standards repository, which streamlined project workflows and improved code maintainability standards significantly.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training workshops for new software products, tailoring educational experiences to diverse user demographics, enhancing product understanding, and optimizing client adoption rates.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system architects to develop test plans and automation testing strategies, increasing code reliability and uncovering critical performance bottlenecks during the development phase.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bi-weekly team retrospectives to improve team dynamics, workflows, and project management practices, resulting in an enhanced collaborative environment and increased product output.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