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building robust backend systems and creating seamless user interfaces. Strong advocate for user-centered design and clear communication, enabling effective collaboration with cross-functional teams to deliver impactful software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Java, Go, Ruby, Scala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GraphQL, Apollo, Django, Flask, Express.js, Node.js, Docker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GCP, Terraform, Kubernetes, Jenkins, CircleCI,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Technologies:</w:t>
      </w:r>
      <w:r w:rsidRPr="00745DD3">
        <w:rPr>
          <w:rFonts w:ascii="Roboto Light" w:eastAsia="Roboto Light" w:hAnsi="Roboto Light" w:cs="Roboto Light"/>
          <w:color w:val="404040" w:themeColor="text1" w:themeTint="BF"/>
          <w:sz w:val="20"/>
          <w:szCs w:val="20"/>
        </w:rPr>
        <w:t xml:space="preserve"> ETL, Apache Spark, Airflow, Pandas, NumPy, MLflow, Hugging Face, Kafka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Version Control:</w:t>
      </w:r>
      <w:r w:rsidRPr="00745DD3">
        <w:rPr>
          <w:rFonts w:ascii="Roboto Light" w:eastAsia="Roboto Light" w:hAnsi="Roboto Light" w:cs="Roboto Light"/>
          <w:color w:val="404040" w:themeColor="text1" w:themeTint="BF"/>
          <w:sz w:val="20"/>
          <w:szCs w:val="20"/>
        </w:rPr>
        <w:t xml:space="preserve"> Git, GitHub, Jest, PyTest, Mocha, Selenium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features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seamlessly with the frontend UI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adoption of the Dagster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users to gather feedback and translated this feedback into actionable improvements in system design, leading to increased system usability and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APIs that supported seamless integrations with databases and various ETL tools, focusing on lowering barriers for new users and ensuring a smooth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environments across development, testing, and production, which led to improved deployment efficiency and reduced errors.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ensuring adherence to coding standards and fostering a culture of continuous improvement and collaboration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marketing, and customer success teams to align engineering efforts with user needs and market demands, enhancing solution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code quality and documentation, significantly enhancing team performance and contributing to a structured development lifecycle throughout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which improved project visibility and team accountability over ongoing endeavors.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team dynamics, enhancing their technical competency and interpersonal skills to foster a more effective team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performance enhancements within the existing system, leading initiatives to address these areas which resulted in noticeable improvements in application responsiveness.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sharing code and best practices in software engineering, thereby elevating the company's reputation and attracting potential talent.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user-centered approach, I focused on creating helpful error messages and clear documentation to assist users in navigating the platform efficiently.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backend, while focusing on delivering efficient and scalable applications for diverse client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user requirements into technical specifications, ensuring a seamless integration of the frontend and backend features in multiple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design, allowing clients to request only the data they needed, optimizing application performance and user experience while reducing data transfer overhead.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deployment cycles and improving collaboration between development and operations teams throughout the software delivery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architectural decisions, leveraging a rich toolkit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Flask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to tackle the evolving needs of our client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through refactoring efforts, which resulted in enhanced maintainability and scalability of projects, leading to an overall boost in development velocity.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deliverables and robust applications built on solid testing foundations.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demonstrations to stakeholders to showcase new features and gather feedback, driving further improvements and aligning software capabilities with user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across departments, ensuring all teams were well informed about project goals and timelines, which promoted a collaborative environment in achieving objectives.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creative technical solutions to address client specifications and market requirements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collaborating with stakeholders to gather requirements, perform analysis, design, implement, and support web-based applications tailored for client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deliverables, fostering a responsive and adaptable development process that embraced client-driven changes with minimal disruption.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optimization efforts for existing projects, enhancing performance and user experience by concentrating on the application's load times and responsiveness, improving overall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maintenance for deployed applications, ensuring issues were resolved promptly to uphold a high level of service and support for all end-users.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focusing on promoting best practices in coding standards and application architecture, to enhance team skills across varying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an on-premise application to a cloud-based solution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operational efficiency for over 200 users.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