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11 years of experience in software development, specializing in Python-driven backend systems and distributed data pipelines. Adept at building real-time data applications that drive business decisions in high-velocity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Elixir, Golang, Java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Kafka, Apache Beam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Redis, Cassandra, Snowflake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Docker, Terraform, GitLab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Datadog, Sentry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Stream Processing, ScyllaDB, ClickHouse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ingesting betting odds, achieving low-latency processing and optimizing performance on high-volume workloads.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pricing and settlement, ensuring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contracts seamlessly integrate with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 backend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store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model deployment in production environments, facilitating ad-hoc analytics and strict data governance to support dynamic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and pub/sub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Pub/Sub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caching layers (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ensuring data consistency under high throughput scenarios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processes through proactive management of incidents, employing observability tools and rigorous incident-response runbooks to mitigate data integrity issues before impacting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on deploying and monitoring machine learning models through the full lifecycle, from training through to online inference to drive product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end-to-end projects spanning from ideation to production, skillfully balancing delivery speed against the rigorous safety demands essential for processing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real-money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systems and procedures, contributing to a culture of transparency and shared learning across engineering teams, thereby fostering team agility and resilience.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product teams, data scientists, and traders to align technical solutions with business goals, enhancing the overall effectiveness of project deliverables and team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healthy coding practices across development teams, adopting methodologies that emphasized testing and documentation, which led to improved code quality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 design, fostering skill transfer and encouraging innovation across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trends, contributing to discussions on adopting modern technologies and methodologies to enhance our technical landscape and competitive position.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reducing latency in the data delivery process significantly while ensuring a responsive design approach.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integrated with multiple external services, enhancing functionality and providing robust data access to end users while ensuring maximum uptime of all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migrate legacy systems to more contemporary technologies, advocating for solutions that utilized containerization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code review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output quality and reducing technical debt through consistent documentation and establishing review checkpoints for new feature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clients to gather requirements and offer technical expertise, which directly influenced product roadmaps and helped streamline processes across development and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testing framework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processes, thus reducing the time to production and increasing frequency of releases of new features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to provide scalable solutions and maintain seamless operations with deployment pipelines, frequently troubleshooting issues in production environments to enhance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methodologies, regularly participating in sprint planning and driving the team towards increased efficiency in deliverables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internal tools to improve developers’ workflow and efficiency, addressing bottlenecks in existing processes through customized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 for browsers and mobile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backend development,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efficient services that supported application requirements while improving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database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storing, retrieving, and managing large datasets effectively while optimizing queries for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technical documentation for teams, fostering better communication and ensuring onboarding processes for new team members were smooth and efficient.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sessions, utilizing debugging tools and logs to diagnose and resolve critical performance issues under pressure and high stakes.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align software solutions with market expectations, proactively suggesting features that increased user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for third-party integrations, emphasizing comprehensive testing and validation practices that upheld high-quality delivery standards while meeting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