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over 11 years of experience in software development for web and mobile applications. Proven expertise in developing consumer-facing products and a passion for cutting-edge technologies.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Rust, HTML5, CSS3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Svelte, Bootstrap, Tailwind 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Spring Boot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GraphQL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GitHub Actions, Jenkins, Travis CI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Architected, implemented, and maintained critical components of intricate user-facing applications, ensuring high levels of performance and responsiveness for diverse consumer use cases within intelligent technology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internal tooling that significantly accelerated the velocity of existing and new initiatives, thereby improving overall project timelines and enhancing team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designers, researchers, and various stakeholders to craft responsive and aesthetically appealing user interfaces, while integrating user feedback into iterative development cycles for optimal UX.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security measures across applications to safeguard user data and ensure compliance with industry standards, enhancing overall trust in our technology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on emerging technologies and industry trends, facilitating an innovative approach to technology stack improvement and ensuring competitive advantage.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focused on the adoption of modern development practices, improving code quality, and fostering a collaborative environment for problem-solving and creative brainstorming sessions.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service-oriented architecture principles, designing robust microservice architectures and API models to enhance system scalability and flexibility, ultimately improving developer usability and integration.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querying and manipulation within the applications, reducing redundancy and enabling more seamless communication between client and server.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comprehensive training and inference pipelines specifically tailored for supporting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thereby facilitating deep integration of intelligent technologies into our product offerings and expanding their functionality.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agile methodologies within the team, organizing regular sprints and fostering a culture of continuous feedback and iterative improvements to drive project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enforce best practices and mentor junior developers, promoting a collaborative and growth-oriented team environment focused on excellence.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performance metrics and user engagement data to make informed decisions about future enhancements and optimizations, ensuring that our technology evolves in alignment with user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full-stack applications,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back-end, driving enhanced user experiences through modern development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responsive applications, focusing on user-centric design and ensuring seamless interaction through comprehensive API integrations.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strategies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functionality across applications while systematically identifying and resolving bugs during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adoption of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improved deployment efficiency and created a consistent development environment across different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 with strong emphasis on scalability, ensuring services were accessible for other developers while adhering to best practices and industry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user experience through the implementation of visually appealing designs and user flows, directly contributing to higher user retention rates across different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Agile ceremonies, assisting in sprint planning, reviews, and retrospectives, ensuring team alignment and adaptability to evolving project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database interactions and performance optimization by employing indexing strategies within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query response times and improving overall application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project management approach that embraced rapid iteration cycles, allowing for quick responses to feedback and incorporation of user insights into future updates.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experience in building out critical features for web applications, employing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engaging user interfaces that enhanced overall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senior engineers to establish coding standards and best practices, contributing to team discussions around efficient development processes and project timelines.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frameworks, significantly improving performance and maintainability, which had lasting impacts on overall software responsiveness.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various projects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user-friendly interfaces that effectively communicated data to end-users in an intuitive manner, elevating the overall application usability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application testing and optimization efforts to ensure mobile responsiveness and cross-browser compatibility, creating smooth user interactions regardless of the platform.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team collaboration and knowledge sharing through regular code reviews and brainstorming sessions, fostering a culture of continuous learning and improvement among peers.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team's initiatives by gathering user requirements and translating them into technical solutions that met consumer needs and adhered to project specifications, enhancing the application’s usability record.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